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6BB42B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</w:t>
      </w:r>
      <w:r w:rsidRPr="00CA7E74">
        <w:rPr>
          <w:szCs w:val="22"/>
        </w:rPr>
        <w:t xml:space="preserve">č. </w:t>
      </w:r>
      <w:r w:rsidR="00145E78">
        <w:rPr>
          <w:szCs w:val="22"/>
        </w:rPr>
        <w:t>2</w:t>
      </w:r>
      <w:r w:rsidRPr="00CA7E74">
        <w:rPr>
          <w:szCs w:val="22"/>
        </w:rPr>
        <w:t xml:space="preserve"> </w:t>
      </w:r>
      <w:r w:rsidRPr="00CA7E74">
        <w:rPr>
          <w:lang w:eastAsia="cs-CZ"/>
        </w:rPr>
        <w:t>Výzvy k podání nabídky</w:t>
      </w:r>
      <w:r w:rsidRPr="00CA7E74">
        <w:rPr>
          <w:szCs w:val="22"/>
        </w:rPr>
        <w:t xml:space="preserve"> – </w:t>
      </w:r>
      <w:r w:rsidRPr="00CA7E74">
        <w:rPr>
          <w:rStyle w:val="Zvraznn"/>
        </w:rPr>
        <w:t>Účastník předloží p</w:t>
      </w:r>
      <w:r w:rsidR="00A8346D" w:rsidRPr="00CA7E74">
        <w:rPr>
          <w:rStyle w:val="Zvraznn"/>
        </w:rPr>
        <w:t xml:space="preserve">ouze v případě postupu dle čl. </w:t>
      </w:r>
      <w:r w:rsidR="00A9214E" w:rsidRPr="00CA7E74">
        <w:rPr>
          <w:rStyle w:val="Zvraznn"/>
        </w:rPr>
        <w:t>11</w:t>
      </w:r>
      <w:r w:rsidR="00A8346D" w:rsidRPr="00CA7E74">
        <w:rPr>
          <w:rStyle w:val="Zvraznn"/>
        </w:rPr>
        <w:t xml:space="preserve">.2. a </w:t>
      </w:r>
      <w:r w:rsidR="00A9214E" w:rsidRPr="00CA7E74">
        <w:rPr>
          <w:rStyle w:val="Zvraznn"/>
        </w:rPr>
        <w:t>11</w:t>
      </w:r>
      <w:r w:rsidRPr="00CA7E74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D5FAB0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CA7E74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CA7E74">
        <w:rPr>
          <w:rFonts w:eastAsia="Times New Roman" w:cs="Times New Roman"/>
          <w:b/>
          <w:lang w:eastAsia="cs-CZ"/>
        </w:rPr>
        <w:t>„</w:t>
      </w:r>
      <w:bookmarkEnd w:id="0"/>
      <w:r w:rsidR="00CA7E74" w:rsidRPr="00CA7E74">
        <w:rPr>
          <w:b/>
          <w:bCs/>
        </w:rPr>
        <w:t>Adobe licence - obnova 2025/2026</w:t>
      </w:r>
      <w:r w:rsidRPr="00CA7E74">
        <w:rPr>
          <w:rFonts w:eastAsia="Times New Roman" w:cs="Times New Roman"/>
          <w:b/>
          <w:lang w:eastAsia="cs-CZ"/>
        </w:rPr>
        <w:t>“</w:t>
      </w:r>
      <w:r w:rsidRPr="00CA7E74">
        <w:rPr>
          <w:rFonts w:eastAsia="Times New Roman" w:cs="Times New Roman"/>
          <w:lang w:eastAsia="cs-CZ"/>
        </w:rPr>
        <w:t xml:space="preserve">, tímto čestně prohlašuje, </w:t>
      </w:r>
      <w:r w:rsidR="00AC1AC3" w:rsidRPr="00CA7E74">
        <w:rPr>
          <w:rFonts w:ascii="Verdana" w:hAnsi="Verdana"/>
        </w:rPr>
        <w:t>že</w:t>
      </w:r>
      <w:r w:rsidRPr="00CA7E74">
        <w:rPr>
          <w:rFonts w:eastAsia="Times New Roman" w:cs="Times New Roman"/>
          <w:lang w:eastAsia="cs-CZ"/>
        </w:rPr>
        <w:t xml:space="preserve"> </w:t>
      </w:r>
      <w:r w:rsidR="00A06F33" w:rsidRPr="00CA7E74">
        <w:rPr>
          <w:rFonts w:eastAsia="Calibri" w:cs="Times New Roman"/>
        </w:rPr>
        <w:t xml:space="preserve">dále uvedené </w:t>
      </w:r>
      <w:r w:rsidRPr="00CA7E74">
        <w:rPr>
          <w:rFonts w:eastAsia="Calibri" w:cs="Times New Roman"/>
        </w:rPr>
        <w:t xml:space="preserve">údaje a další skutečnosti uvedené či jinak </w:t>
      </w:r>
      <w:r w:rsidR="009528D2" w:rsidRPr="00CA7E74">
        <w:rPr>
          <w:rFonts w:eastAsia="Calibri" w:cs="Times New Roman"/>
        </w:rPr>
        <w:t xml:space="preserve">řádně </w:t>
      </w:r>
      <w:r w:rsidRPr="00CA7E74">
        <w:rPr>
          <w:rFonts w:eastAsia="Calibri" w:cs="Times New Roman"/>
        </w:rPr>
        <w:t xml:space="preserve">označené </w:t>
      </w:r>
      <w:r w:rsidR="00AC2CF0" w:rsidRPr="00CA7E74">
        <w:rPr>
          <w:rFonts w:eastAsia="Calibri" w:cs="Times New Roman"/>
        </w:rPr>
        <w:t>ve smlouvě</w:t>
      </w:r>
      <w:r w:rsidR="007308BA" w:rsidRPr="00CA7E74">
        <w:rPr>
          <w:rFonts w:eastAsia="Calibri" w:cs="Times New Roman"/>
        </w:rPr>
        <w:t xml:space="preserve"> na</w:t>
      </w:r>
      <w:r w:rsidR="00AC2CF0" w:rsidRPr="00CA7E74">
        <w:rPr>
          <w:rFonts w:eastAsia="Calibri" w:cs="Times New Roman"/>
        </w:rPr>
        <w:t xml:space="preserve"> </w:t>
      </w:r>
      <w:r w:rsidR="007308BA" w:rsidRPr="00CA7E74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CA7E74">
        <w:rPr>
          <w:rFonts w:eastAsia="Calibri" w:cs="Times New Roman"/>
          <w:b/>
          <w:i/>
        </w:rPr>
        <w:t>„</w:t>
      </w:r>
      <w:r w:rsidR="007308BA" w:rsidRPr="00CA7E74">
        <w:rPr>
          <w:rStyle w:val="Kurzvatun"/>
        </w:rPr>
        <w:t>smlouva</w:t>
      </w:r>
      <w:r w:rsidR="007308BA" w:rsidRPr="00CA7E74">
        <w:rPr>
          <w:rFonts w:eastAsia="Calibri" w:cs="Times New Roman"/>
          <w:b/>
          <w:i/>
        </w:rPr>
        <w:t>“</w:t>
      </w:r>
      <w:r w:rsidR="007308BA" w:rsidRPr="00CA7E74">
        <w:rPr>
          <w:rFonts w:eastAsia="Calibri" w:cs="Times New Roman"/>
        </w:rPr>
        <w:t xml:space="preserve">), </w:t>
      </w:r>
      <w:r w:rsidRPr="00CA7E74">
        <w:rPr>
          <w:rFonts w:eastAsia="Calibri" w:cs="Times New Roman"/>
        </w:rPr>
        <w:t>považuje</w:t>
      </w:r>
      <w:r w:rsidR="003B7E4D" w:rsidRPr="00CA7E74">
        <w:rPr>
          <w:rFonts w:eastAsia="Calibri" w:cs="Times New Roman"/>
        </w:rPr>
        <w:t xml:space="preserve"> účastník</w:t>
      </w:r>
      <w:r w:rsidRPr="00CA7E74">
        <w:rPr>
          <w:rFonts w:eastAsia="Calibri" w:cs="Times New Roman"/>
        </w:rPr>
        <w:t xml:space="preserve"> za obchodní tajemství ve smyslu </w:t>
      </w:r>
      <w:r w:rsidR="00871841" w:rsidRPr="00CA7E74">
        <w:rPr>
          <w:rFonts w:eastAsia="Calibri" w:cs="Times New Roman"/>
        </w:rPr>
        <w:t xml:space="preserve">ustanovení § 504 </w:t>
      </w:r>
      <w:r w:rsidR="007308BA" w:rsidRPr="00CA7E74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A7E74">
        <w:t>„</w:t>
      </w:r>
      <w:r w:rsidR="007308BA" w:rsidRPr="00CA7E74">
        <w:rPr>
          <w:rStyle w:val="Kurzvatun"/>
        </w:rPr>
        <w:t>obchodní</w:t>
      </w:r>
      <w:r w:rsidR="007308BA" w:rsidRPr="00BF598F">
        <w:rPr>
          <w:rStyle w:val="Kurzvatun"/>
        </w:rPr>
        <w:t xml:space="preserve">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81F2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D246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F616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96F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CB0D7" w14:textId="77777777" w:rsidR="00557ED2" w:rsidRDefault="00557E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5E78"/>
    <w:rsid w:val="001550BC"/>
    <w:rsid w:val="001605B9"/>
    <w:rsid w:val="00170EC5"/>
    <w:rsid w:val="001747C1"/>
    <w:rsid w:val="00184743"/>
    <w:rsid w:val="001877F6"/>
    <w:rsid w:val="001A3814"/>
    <w:rsid w:val="001F5257"/>
    <w:rsid w:val="00207DF5"/>
    <w:rsid w:val="0026795D"/>
    <w:rsid w:val="00280E07"/>
    <w:rsid w:val="002811DF"/>
    <w:rsid w:val="002C31BF"/>
    <w:rsid w:val="002D08B1"/>
    <w:rsid w:val="002E0CD7"/>
    <w:rsid w:val="002E689F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57ED2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350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4466D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A7E74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1F5257"/>
    <w:rsid w:val="0049171C"/>
    <w:rsid w:val="00710200"/>
    <w:rsid w:val="007F350E"/>
    <w:rsid w:val="0087094D"/>
    <w:rsid w:val="00A4466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2006/documentManagement/types"/>
    <ds:schemaRef ds:uri="24bd7335-73fa-4289-ac41-e1198b3533d9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Částková Veronika, DiS.</cp:lastModifiedBy>
  <cp:revision>5</cp:revision>
  <cp:lastPrinted>2017-11-28T17:18:00Z</cp:lastPrinted>
  <dcterms:created xsi:type="dcterms:W3CDTF">2025-10-02T11:36:00Z</dcterms:created>
  <dcterms:modified xsi:type="dcterms:W3CDTF">2025-11-06T08:47:00Z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